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B261" w14:textId="64CE8F06" w:rsidR="00D5340D" w:rsidRDefault="00D5340D" w:rsidP="00D5340D">
      <w:pPr>
        <w:pStyle w:val="NormalWeb"/>
        <w:jc w:val="center"/>
      </w:pPr>
      <w:r>
        <w:rPr>
          <w:rFonts w:ascii="Calibri"/>
          <w:b/>
          <w:noProof/>
          <w:sz w:val="18"/>
        </w:rPr>
        <w:drawing>
          <wp:anchor distT="0" distB="0" distL="0" distR="0" simplePos="0" relativeHeight="251661312" behindDoc="0" locked="0" layoutInCell="1" allowOverlap="1" wp14:anchorId="1D9B2454" wp14:editId="3602CFAF">
            <wp:simplePos x="0" y="0"/>
            <wp:positionH relativeFrom="page">
              <wp:posOffset>5747385</wp:posOffset>
            </wp:positionH>
            <wp:positionV relativeFrom="paragraph">
              <wp:posOffset>182880</wp:posOffset>
            </wp:positionV>
            <wp:extent cx="1353312" cy="960120"/>
            <wp:effectExtent l="0" t="0" r="0" b="0"/>
            <wp:wrapNone/>
            <wp:docPr id="6" name="Image 6" descr="A pixelated fire hydrant with blue smoke coming out of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ixelated fire hydrant with blue smoke coming out of it&#10;&#10;AI-generated content may be incorrect."/>
                    <pic:cNvPicPr/>
                  </pic:nvPicPr>
                  <pic:blipFill>
                    <a:blip r:embed="rId5" cstate="print"/>
                    <a:stretch>
                      <a:fillRect/>
                    </a:stretch>
                  </pic:blipFill>
                  <pic:spPr>
                    <a:xfrm>
                      <a:off x="0" y="0"/>
                      <a:ext cx="1353312" cy="960120"/>
                    </a:xfrm>
                    <a:prstGeom prst="rect">
                      <a:avLst/>
                    </a:prstGeom>
                  </pic:spPr>
                </pic:pic>
              </a:graphicData>
            </a:graphic>
            <wp14:sizeRelH relativeFrom="margin">
              <wp14:pctWidth>0</wp14:pctWidth>
            </wp14:sizeRelH>
            <wp14:sizeRelV relativeFrom="margin">
              <wp14:pctHeight>0</wp14:pctHeight>
            </wp14:sizeRelV>
          </wp:anchor>
        </w:drawing>
      </w:r>
      <w:r>
        <w:rPr>
          <w:rFonts w:ascii="Calibri"/>
          <w:b/>
          <w:noProof/>
          <w:sz w:val="18"/>
        </w:rPr>
        <w:drawing>
          <wp:anchor distT="0" distB="0" distL="0" distR="0" simplePos="0" relativeHeight="251659264" behindDoc="0" locked="0" layoutInCell="1" allowOverlap="1" wp14:anchorId="3660D970" wp14:editId="47AB04C3">
            <wp:simplePos x="0" y="0"/>
            <wp:positionH relativeFrom="margin">
              <wp:align>left</wp:align>
            </wp:positionH>
            <wp:positionV relativeFrom="paragraph">
              <wp:posOffset>209550</wp:posOffset>
            </wp:positionV>
            <wp:extent cx="1353312" cy="969264"/>
            <wp:effectExtent l="0" t="0" r="0" b="2540"/>
            <wp:wrapNone/>
            <wp:docPr id="5" name="Image 5" descr="A fire hydrant spraying blue wa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fire hydrant spraying blue water&#10;&#10;AI-generated content may be incorrect."/>
                    <pic:cNvPicPr/>
                  </pic:nvPicPr>
                  <pic:blipFill>
                    <a:blip r:embed="rId6" cstate="print"/>
                    <a:stretch>
                      <a:fillRect/>
                    </a:stretch>
                  </pic:blipFill>
                  <pic:spPr>
                    <a:xfrm>
                      <a:off x="0" y="0"/>
                      <a:ext cx="1353312" cy="969264"/>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E233CDF" wp14:editId="43DAB7D3">
            <wp:extent cx="1783080" cy="1353312"/>
            <wp:effectExtent l="0" t="0" r="7620" b="0"/>
            <wp:docPr id="2" name="Picture 1" descr="A logo for municipal util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municipal utiliti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1353312"/>
                    </a:xfrm>
                    <a:prstGeom prst="rect">
                      <a:avLst/>
                    </a:prstGeom>
                    <a:noFill/>
                    <a:ln>
                      <a:noFill/>
                    </a:ln>
                  </pic:spPr>
                </pic:pic>
              </a:graphicData>
            </a:graphic>
          </wp:inline>
        </w:drawing>
      </w:r>
    </w:p>
    <w:p w14:paraId="5EF39B61" w14:textId="77777777" w:rsidR="002C0F6B" w:rsidRDefault="002C0F6B" w:rsidP="002C0F6B">
      <w:pPr>
        <w:pStyle w:val="NormalWeb"/>
        <w:contextualSpacing/>
      </w:pPr>
    </w:p>
    <w:p w14:paraId="38A3970F" w14:textId="79341AC3" w:rsidR="00D5340D" w:rsidRPr="009012AE" w:rsidRDefault="00D5340D" w:rsidP="002C0F6B">
      <w:pPr>
        <w:pStyle w:val="NormalWeb"/>
        <w:contextualSpacing/>
        <w:rPr>
          <w:sz w:val="26"/>
          <w:szCs w:val="26"/>
        </w:rPr>
      </w:pPr>
      <w:r w:rsidRPr="009012AE">
        <w:rPr>
          <w:sz w:val="26"/>
          <w:szCs w:val="26"/>
        </w:rPr>
        <w:t>The Watertown Municipal Utilities Water Department is starting a hydrant and main flushing program this August.  This program is to ensure fire hydrants are in good working order and to improve the performance of our distribution system by removing sediment that has built up over time.</w:t>
      </w:r>
    </w:p>
    <w:p w14:paraId="1138F205" w14:textId="77777777" w:rsidR="00372298" w:rsidRPr="009012AE" w:rsidRDefault="00372298" w:rsidP="00D5340D">
      <w:pPr>
        <w:pStyle w:val="NormalWeb"/>
        <w:contextualSpacing/>
        <w:rPr>
          <w:sz w:val="26"/>
          <w:szCs w:val="26"/>
        </w:rPr>
      </w:pPr>
    </w:p>
    <w:p w14:paraId="488EDE03" w14:textId="552636C5" w:rsidR="00372298" w:rsidRPr="009012AE" w:rsidRDefault="00372298" w:rsidP="00D5340D">
      <w:pPr>
        <w:pStyle w:val="NormalWeb"/>
        <w:contextualSpacing/>
        <w:rPr>
          <w:sz w:val="26"/>
          <w:szCs w:val="26"/>
        </w:rPr>
      </w:pPr>
      <w:r w:rsidRPr="009012AE">
        <w:rPr>
          <w:sz w:val="26"/>
          <w:szCs w:val="26"/>
        </w:rPr>
        <w:t xml:space="preserve">This program will be performed through the City of Watertown from April </w:t>
      </w:r>
      <w:r w:rsidR="00A22691" w:rsidRPr="009012AE">
        <w:rPr>
          <w:sz w:val="26"/>
          <w:szCs w:val="26"/>
        </w:rPr>
        <w:t>through</w:t>
      </w:r>
      <w:r w:rsidRPr="009012AE">
        <w:rPr>
          <w:sz w:val="26"/>
          <w:szCs w:val="26"/>
        </w:rPr>
        <w:t xml:space="preserve"> October each year, flushing a small section of the water system each month.  Maps showing the current location of the system being flushed </w:t>
      </w:r>
      <w:r w:rsidR="00EF511A">
        <w:rPr>
          <w:sz w:val="26"/>
          <w:szCs w:val="26"/>
        </w:rPr>
        <w:t xml:space="preserve">accompanied </w:t>
      </w:r>
      <w:r w:rsidR="00A22691">
        <w:rPr>
          <w:sz w:val="26"/>
          <w:szCs w:val="26"/>
        </w:rPr>
        <w:t>by</w:t>
      </w:r>
      <w:r w:rsidR="00EF511A">
        <w:rPr>
          <w:sz w:val="26"/>
          <w:szCs w:val="26"/>
        </w:rPr>
        <w:t xml:space="preserve"> tentative dates th</w:t>
      </w:r>
      <w:r w:rsidR="00421EB8">
        <w:rPr>
          <w:sz w:val="26"/>
          <w:szCs w:val="26"/>
        </w:rPr>
        <w:t>is</w:t>
      </w:r>
      <w:r w:rsidR="00EF511A">
        <w:rPr>
          <w:sz w:val="26"/>
          <w:szCs w:val="26"/>
        </w:rPr>
        <w:t xml:space="preserve"> will occur </w:t>
      </w:r>
      <w:r w:rsidRPr="009012AE">
        <w:rPr>
          <w:sz w:val="26"/>
          <w:szCs w:val="26"/>
        </w:rPr>
        <w:t xml:space="preserve">will be uploaded to our website </w:t>
      </w:r>
      <w:r w:rsidR="00DC19EB">
        <w:rPr>
          <w:sz w:val="26"/>
          <w:szCs w:val="26"/>
        </w:rPr>
        <w:t>by the first of each month</w:t>
      </w:r>
      <w:r w:rsidRPr="009012AE">
        <w:rPr>
          <w:sz w:val="26"/>
          <w:szCs w:val="26"/>
        </w:rPr>
        <w:t xml:space="preserve"> at  </w:t>
      </w:r>
      <w:hyperlink r:id="rId8" w:history="1">
        <w:r w:rsidRPr="009012AE">
          <w:rPr>
            <w:rStyle w:val="Hyperlink"/>
            <w:sz w:val="26"/>
            <w:szCs w:val="26"/>
          </w:rPr>
          <w:t>www.watertownmu.com</w:t>
        </w:r>
      </w:hyperlink>
      <w:r w:rsidRPr="009012AE">
        <w:rPr>
          <w:sz w:val="26"/>
          <w:szCs w:val="26"/>
        </w:rPr>
        <w:t xml:space="preserve">. </w:t>
      </w:r>
    </w:p>
    <w:p w14:paraId="41D98C55" w14:textId="77777777" w:rsidR="002C0F6B" w:rsidRPr="009012AE" w:rsidRDefault="002C0F6B" w:rsidP="00D5340D">
      <w:pPr>
        <w:pStyle w:val="NormalWeb"/>
        <w:contextualSpacing/>
        <w:rPr>
          <w:sz w:val="26"/>
          <w:szCs w:val="26"/>
        </w:rPr>
      </w:pPr>
    </w:p>
    <w:p w14:paraId="06301402" w14:textId="6A03827C" w:rsidR="002C0F6B" w:rsidRPr="009012AE" w:rsidRDefault="002C0F6B" w:rsidP="00D5340D">
      <w:pPr>
        <w:pStyle w:val="NormalWeb"/>
        <w:contextualSpacing/>
        <w:rPr>
          <w:sz w:val="26"/>
          <w:szCs w:val="26"/>
        </w:rPr>
      </w:pPr>
      <w:r w:rsidRPr="009012AE">
        <w:rPr>
          <w:sz w:val="26"/>
          <w:szCs w:val="26"/>
        </w:rPr>
        <w:t xml:space="preserve">We plan on performing our </w:t>
      </w:r>
      <w:r w:rsidR="00491A19">
        <w:rPr>
          <w:sz w:val="26"/>
          <w:szCs w:val="26"/>
        </w:rPr>
        <w:t xml:space="preserve">monthly </w:t>
      </w:r>
      <w:r w:rsidRPr="009012AE">
        <w:rPr>
          <w:sz w:val="26"/>
          <w:szCs w:val="26"/>
        </w:rPr>
        <w:t xml:space="preserve">flushing </w:t>
      </w:r>
      <w:r w:rsidR="003F0693">
        <w:rPr>
          <w:sz w:val="26"/>
          <w:szCs w:val="26"/>
        </w:rPr>
        <w:t>se</w:t>
      </w:r>
      <w:r w:rsidR="004B7C82">
        <w:rPr>
          <w:sz w:val="26"/>
          <w:szCs w:val="26"/>
        </w:rPr>
        <w:t>gments</w:t>
      </w:r>
      <w:r w:rsidR="003F0693">
        <w:rPr>
          <w:sz w:val="26"/>
          <w:szCs w:val="26"/>
        </w:rPr>
        <w:t xml:space="preserve"> </w:t>
      </w:r>
      <w:r w:rsidRPr="009012AE">
        <w:rPr>
          <w:sz w:val="26"/>
          <w:szCs w:val="26"/>
        </w:rPr>
        <w:t xml:space="preserve">on the second Tuesday of each month, starting around 9:00am.  </w:t>
      </w:r>
      <w:r w:rsidR="00B525AF">
        <w:rPr>
          <w:sz w:val="26"/>
          <w:szCs w:val="26"/>
        </w:rPr>
        <w:t xml:space="preserve">Our goal is to complete each monthly segment by the end of the week, but </w:t>
      </w:r>
      <w:r w:rsidR="008807DC">
        <w:rPr>
          <w:sz w:val="26"/>
          <w:szCs w:val="26"/>
        </w:rPr>
        <w:t>it could stretch into the following week</w:t>
      </w:r>
      <w:r w:rsidR="004B7C82">
        <w:rPr>
          <w:sz w:val="26"/>
          <w:szCs w:val="26"/>
        </w:rPr>
        <w:t xml:space="preserve">.  </w:t>
      </w:r>
      <w:r w:rsidRPr="009012AE">
        <w:rPr>
          <w:sz w:val="26"/>
          <w:szCs w:val="26"/>
        </w:rPr>
        <w:t xml:space="preserve">If situations </w:t>
      </w:r>
      <w:r w:rsidR="004B7C82">
        <w:rPr>
          <w:sz w:val="26"/>
          <w:szCs w:val="26"/>
        </w:rPr>
        <w:t xml:space="preserve">occur </w:t>
      </w:r>
      <w:r w:rsidRPr="009012AE">
        <w:rPr>
          <w:sz w:val="26"/>
          <w:szCs w:val="26"/>
        </w:rPr>
        <w:t xml:space="preserve">beyond our control </w:t>
      </w:r>
      <w:r w:rsidR="004B7C82">
        <w:rPr>
          <w:sz w:val="26"/>
          <w:szCs w:val="26"/>
        </w:rPr>
        <w:t xml:space="preserve">and </w:t>
      </w:r>
      <w:r w:rsidRPr="009012AE">
        <w:rPr>
          <w:sz w:val="26"/>
          <w:szCs w:val="26"/>
        </w:rPr>
        <w:t xml:space="preserve">we can’t perform the </w:t>
      </w:r>
      <w:r w:rsidR="004B7C82">
        <w:rPr>
          <w:sz w:val="26"/>
          <w:szCs w:val="26"/>
        </w:rPr>
        <w:t>days listed,</w:t>
      </w:r>
      <w:r w:rsidRPr="009012AE">
        <w:rPr>
          <w:sz w:val="26"/>
          <w:szCs w:val="26"/>
        </w:rPr>
        <w:t xml:space="preserve"> we will continue the next day until the </w:t>
      </w:r>
      <w:r w:rsidR="004B7C82">
        <w:rPr>
          <w:sz w:val="26"/>
          <w:szCs w:val="26"/>
        </w:rPr>
        <w:t xml:space="preserve">section of town </w:t>
      </w:r>
      <w:r w:rsidRPr="009012AE">
        <w:rPr>
          <w:sz w:val="26"/>
          <w:szCs w:val="26"/>
        </w:rPr>
        <w:t>is complete.</w:t>
      </w:r>
    </w:p>
    <w:p w14:paraId="7B095585" w14:textId="77777777" w:rsidR="00372298" w:rsidRPr="009012AE" w:rsidRDefault="00372298" w:rsidP="00D5340D">
      <w:pPr>
        <w:pStyle w:val="NormalWeb"/>
        <w:contextualSpacing/>
        <w:rPr>
          <w:sz w:val="26"/>
          <w:szCs w:val="26"/>
        </w:rPr>
      </w:pPr>
    </w:p>
    <w:p w14:paraId="14B53261" w14:textId="6EBC82C9" w:rsidR="00D5340D" w:rsidRPr="009012AE" w:rsidRDefault="00372298" w:rsidP="00D5340D">
      <w:pPr>
        <w:pStyle w:val="NormalWeb"/>
        <w:contextualSpacing/>
        <w:rPr>
          <w:b/>
          <w:bCs/>
          <w:sz w:val="26"/>
          <w:szCs w:val="26"/>
        </w:rPr>
      </w:pPr>
      <w:r w:rsidRPr="009012AE">
        <w:rPr>
          <w:b/>
          <w:bCs/>
          <w:sz w:val="26"/>
          <w:szCs w:val="26"/>
        </w:rPr>
        <w:t>Reason for Flushing Program:</w:t>
      </w:r>
    </w:p>
    <w:p w14:paraId="0286D71C" w14:textId="54F0BDC8" w:rsidR="00372298" w:rsidRPr="009012AE" w:rsidRDefault="00372298" w:rsidP="00372298">
      <w:pPr>
        <w:pStyle w:val="NormalWeb"/>
        <w:numPr>
          <w:ilvl w:val="0"/>
          <w:numId w:val="1"/>
        </w:numPr>
        <w:contextualSpacing/>
        <w:rPr>
          <w:sz w:val="26"/>
          <w:szCs w:val="26"/>
        </w:rPr>
      </w:pPr>
      <w:r w:rsidRPr="009012AE">
        <w:rPr>
          <w:sz w:val="26"/>
          <w:szCs w:val="26"/>
        </w:rPr>
        <w:t>To alleviate accumulation of mineral deposits within the water mains, thus reducing the incidence of discolored water.</w:t>
      </w:r>
    </w:p>
    <w:p w14:paraId="4758A6ED" w14:textId="0B787FE6" w:rsidR="00372298" w:rsidRPr="009012AE" w:rsidRDefault="00372298" w:rsidP="00372298">
      <w:pPr>
        <w:pStyle w:val="NormalWeb"/>
        <w:numPr>
          <w:ilvl w:val="0"/>
          <w:numId w:val="1"/>
        </w:numPr>
        <w:contextualSpacing/>
        <w:rPr>
          <w:sz w:val="26"/>
          <w:szCs w:val="26"/>
        </w:rPr>
      </w:pPr>
      <w:r w:rsidRPr="009012AE">
        <w:rPr>
          <w:sz w:val="26"/>
          <w:szCs w:val="26"/>
        </w:rPr>
        <w:t>Preventative maintenance to make sure fire hydrants are in good working order</w:t>
      </w:r>
    </w:p>
    <w:p w14:paraId="31A13538" w14:textId="77777777" w:rsidR="00372298" w:rsidRPr="009012AE" w:rsidRDefault="00372298" w:rsidP="00372298">
      <w:pPr>
        <w:pStyle w:val="NormalWeb"/>
        <w:contextualSpacing/>
        <w:rPr>
          <w:sz w:val="26"/>
          <w:szCs w:val="26"/>
        </w:rPr>
      </w:pPr>
    </w:p>
    <w:p w14:paraId="7D0AC961" w14:textId="1C0E2A8B" w:rsidR="00372298" w:rsidRPr="009012AE" w:rsidRDefault="00372298" w:rsidP="00372298">
      <w:pPr>
        <w:pStyle w:val="NormalWeb"/>
        <w:contextualSpacing/>
        <w:rPr>
          <w:sz w:val="26"/>
          <w:szCs w:val="26"/>
        </w:rPr>
      </w:pPr>
      <w:r w:rsidRPr="009012AE">
        <w:rPr>
          <w:sz w:val="26"/>
          <w:szCs w:val="26"/>
        </w:rPr>
        <w:t>During the flushing, you may notice discolored or cloudy water and/or decreased water pressure.  Depending on the section we are flushing, this could occur f</w:t>
      </w:r>
      <w:r w:rsidR="002C0F6B" w:rsidRPr="009012AE">
        <w:rPr>
          <w:sz w:val="26"/>
          <w:szCs w:val="26"/>
        </w:rPr>
        <w:t>or</w:t>
      </w:r>
      <w:r w:rsidRPr="009012AE">
        <w:rPr>
          <w:sz w:val="26"/>
          <w:szCs w:val="26"/>
        </w:rPr>
        <w:t xml:space="preserve"> 15 – 45 minutes in total. </w:t>
      </w:r>
    </w:p>
    <w:p w14:paraId="22ED126C" w14:textId="77777777" w:rsidR="00372298" w:rsidRPr="009012AE" w:rsidRDefault="00372298" w:rsidP="00372298">
      <w:pPr>
        <w:pStyle w:val="NormalWeb"/>
        <w:contextualSpacing/>
        <w:rPr>
          <w:sz w:val="26"/>
          <w:szCs w:val="26"/>
        </w:rPr>
      </w:pPr>
    </w:p>
    <w:p w14:paraId="34EFFAB2" w14:textId="21DC7E7C" w:rsidR="00372298" w:rsidRPr="009012AE" w:rsidRDefault="00372298" w:rsidP="00372298">
      <w:pPr>
        <w:pStyle w:val="NormalWeb"/>
        <w:contextualSpacing/>
        <w:rPr>
          <w:b/>
          <w:bCs/>
          <w:sz w:val="26"/>
          <w:szCs w:val="26"/>
        </w:rPr>
      </w:pPr>
      <w:r w:rsidRPr="009012AE">
        <w:rPr>
          <w:b/>
          <w:bCs/>
          <w:sz w:val="26"/>
          <w:szCs w:val="26"/>
        </w:rPr>
        <w:t>Precautions to Take:</w:t>
      </w:r>
    </w:p>
    <w:p w14:paraId="3729F527" w14:textId="153EA1CA" w:rsidR="00372298" w:rsidRPr="009012AE" w:rsidRDefault="00372298" w:rsidP="002C0F6B">
      <w:pPr>
        <w:pStyle w:val="NormalWeb"/>
        <w:numPr>
          <w:ilvl w:val="0"/>
          <w:numId w:val="2"/>
        </w:numPr>
        <w:contextualSpacing/>
        <w:rPr>
          <w:sz w:val="26"/>
          <w:szCs w:val="26"/>
        </w:rPr>
      </w:pPr>
      <w:r w:rsidRPr="009012AE">
        <w:rPr>
          <w:sz w:val="26"/>
          <w:szCs w:val="26"/>
        </w:rPr>
        <w:t>Avoid, if possible, running water such as laundry, dishes and bathing.</w:t>
      </w:r>
    </w:p>
    <w:p w14:paraId="66A5D371" w14:textId="1DAB0E33" w:rsidR="00372298" w:rsidRPr="009012AE" w:rsidRDefault="002C0F6B" w:rsidP="002C0F6B">
      <w:pPr>
        <w:pStyle w:val="NormalWeb"/>
        <w:numPr>
          <w:ilvl w:val="0"/>
          <w:numId w:val="2"/>
        </w:numPr>
        <w:contextualSpacing/>
        <w:rPr>
          <w:sz w:val="26"/>
          <w:szCs w:val="26"/>
        </w:rPr>
      </w:pPr>
      <w:r w:rsidRPr="009012AE">
        <w:rPr>
          <w:sz w:val="26"/>
          <w:szCs w:val="26"/>
        </w:rPr>
        <w:t>Turn off any automatic devices that bring water into your home such as ice makers.</w:t>
      </w:r>
    </w:p>
    <w:p w14:paraId="72FAAE3E" w14:textId="77777777" w:rsidR="002C0F6B" w:rsidRPr="009012AE" w:rsidRDefault="002C0F6B" w:rsidP="002C0F6B">
      <w:pPr>
        <w:pStyle w:val="NormalWeb"/>
        <w:contextualSpacing/>
        <w:rPr>
          <w:sz w:val="26"/>
          <w:szCs w:val="26"/>
        </w:rPr>
      </w:pPr>
    </w:p>
    <w:p w14:paraId="6A6CA96C" w14:textId="7B91D163" w:rsidR="002C0F6B" w:rsidRPr="009012AE" w:rsidRDefault="002C0F6B" w:rsidP="002C0F6B">
      <w:pPr>
        <w:pStyle w:val="NormalWeb"/>
        <w:contextualSpacing/>
        <w:rPr>
          <w:b/>
          <w:bCs/>
          <w:sz w:val="26"/>
          <w:szCs w:val="26"/>
        </w:rPr>
      </w:pPr>
      <w:r w:rsidRPr="009012AE">
        <w:rPr>
          <w:b/>
          <w:bCs/>
          <w:sz w:val="26"/>
          <w:szCs w:val="26"/>
        </w:rPr>
        <w:t>What to do if you experience discolored or cloudy water:</w:t>
      </w:r>
    </w:p>
    <w:p w14:paraId="6469B594" w14:textId="77777777" w:rsidR="00DD719A" w:rsidRPr="009012AE" w:rsidRDefault="00DD719A" w:rsidP="00DD719A">
      <w:pPr>
        <w:pStyle w:val="NormalWeb"/>
        <w:numPr>
          <w:ilvl w:val="0"/>
          <w:numId w:val="3"/>
        </w:numPr>
        <w:contextualSpacing/>
        <w:rPr>
          <w:sz w:val="26"/>
          <w:szCs w:val="26"/>
        </w:rPr>
      </w:pPr>
      <w:r w:rsidRPr="009012AE">
        <w:rPr>
          <w:sz w:val="26"/>
          <w:szCs w:val="26"/>
        </w:rPr>
        <w:t>Avoid using any hot water until the</w:t>
      </w:r>
      <w:r>
        <w:rPr>
          <w:sz w:val="26"/>
          <w:szCs w:val="26"/>
        </w:rPr>
        <w:t xml:space="preserve"> following </w:t>
      </w:r>
      <w:r w:rsidRPr="009012AE">
        <w:rPr>
          <w:sz w:val="26"/>
          <w:szCs w:val="26"/>
        </w:rPr>
        <w:t>steps have been completed.</w:t>
      </w:r>
    </w:p>
    <w:p w14:paraId="544CE236" w14:textId="668808AD" w:rsidR="002C0F6B" w:rsidRPr="009012AE" w:rsidRDefault="002C0F6B" w:rsidP="002C0F6B">
      <w:pPr>
        <w:pStyle w:val="NormalWeb"/>
        <w:numPr>
          <w:ilvl w:val="0"/>
          <w:numId w:val="3"/>
        </w:numPr>
        <w:contextualSpacing/>
        <w:rPr>
          <w:sz w:val="26"/>
          <w:szCs w:val="26"/>
        </w:rPr>
      </w:pPr>
      <w:r w:rsidRPr="009012AE">
        <w:rPr>
          <w:sz w:val="26"/>
          <w:szCs w:val="26"/>
        </w:rPr>
        <w:t xml:space="preserve">Wait until the flushing is complete, then run </w:t>
      </w:r>
      <w:r w:rsidR="00DD719A">
        <w:rPr>
          <w:sz w:val="26"/>
          <w:szCs w:val="26"/>
        </w:rPr>
        <w:t>COLD</w:t>
      </w:r>
      <w:r w:rsidRPr="009012AE">
        <w:rPr>
          <w:sz w:val="26"/>
          <w:szCs w:val="26"/>
        </w:rPr>
        <w:t xml:space="preserve"> water through faucets for 10 – 15 minutes until the water clears up.  </w:t>
      </w:r>
    </w:p>
    <w:p w14:paraId="05662C6D" w14:textId="15D806E4" w:rsidR="002C0F6B" w:rsidRPr="009012AE" w:rsidRDefault="002C0F6B" w:rsidP="002C0F6B">
      <w:pPr>
        <w:pStyle w:val="NormalWeb"/>
        <w:numPr>
          <w:ilvl w:val="0"/>
          <w:numId w:val="3"/>
        </w:numPr>
        <w:contextualSpacing/>
        <w:rPr>
          <w:sz w:val="26"/>
          <w:szCs w:val="26"/>
        </w:rPr>
      </w:pPr>
      <w:r w:rsidRPr="009012AE">
        <w:rPr>
          <w:sz w:val="26"/>
          <w:szCs w:val="26"/>
        </w:rPr>
        <w:t>Run one load of laundry without any clothes.</w:t>
      </w:r>
    </w:p>
    <w:p w14:paraId="321E9395" w14:textId="77777777" w:rsidR="00372298" w:rsidRPr="009012AE" w:rsidRDefault="00372298" w:rsidP="00372298">
      <w:pPr>
        <w:pStyle w:val="NormalWeb"/>
        <w:contextualSpacing/>
        <w:rPr>
          <w:sz w:val="26"/>
          <w:szCs w:val="26"/>
        </w:rPr>
      </w:pPr>
    </w:p>
    <w:p w14:paraId="1F2F1B0D" w14:textId="3E0CDF57" w:rsidR="002C0F6B" w:rsidRPr="009012AE" w:rsidRDefault="002C0F6B" w:rsidP="009012AE">
      <w:pPr>
        <w:pStyle w:val="NormalWeb"/>
        <w:contextualSpacing/>
        <w:rPr>
          <w:sz w:val="26"/>
          <w:szCs w:val="26"/>
        </w:rPr>
      </w:pPr>
      <w:r w:rsidRPr="009012AE">
        <w:rPr>
          <w:sz w:val="26"/>
          <w:szCs w:val="26"/>
        </w:rPr>
        <w:t>If you continue to experience discolored or cloudy water</w:t>
      </w:r>
      <w:r w:rsidR="009012AE">
        <w:rPr>
          <w:sz w:val="26"/>
          <w:szCs w:val="26"/>
        </w:rPr>
        <w:t xml:space="preserve"> after flushing</w:t>
      </w:r>
      <w:r w:rsidRPr="009012AE">
        <w:rPr>
          <w:sz w:val="26"/>
          <w:szCs w:val="26"/>
        </w:rPr>
        <w:t>, please contact WMU at 605-882-6233</w:t>
      </w:r>
      <w:r w:rsidR="009012AE">
        <w:rPr>
          <w:sz w:val="26"/>
          <w:szCs w:val="26"/>
        </w:rPr>
        <w:t>.</w:t>
      </w:r>
    </w:p>
    <w:p w14:paraId="0593E495" w14:textId="77777777" w:rsidR="002C0F6B" w:rsidRPr="009012AE" w:rsidRDefault="002C0F6B" w:rsidP="00372298">
      <w:pPr>
        <w:pStyle w:val="NormalWeb"/>
        <w:contextualSpacing/>
        <w:rPr>
          <w:sz w:val="26"/>
          <w:szCs w:val="26"/>
        </w:rPr>
      </w:pPr>
    </w:p>
    <w:p w14:paraId="24DA815D" w14:textId="0888CE93" w:rsidR="00787B88" w:rsidRPr="009012AE" w:rsidRDefault="002C0F6B" w:rsidP="009012AE">
      <w:pPr>
        <w:pStyle w:val="NormalWeb"/>
        <w:contextualSpacing/>
        <w:rPr>
          <w:sz w:val="26"/>
          <w:szCs w:val="26"/>
        </w:rPr>
      </w:pPr>
      <w:r w:rsidRPr="009012AE">
        <w:rPr>
          <w:sz w:val="26"/>
          <w:szCs w:val="26"/>
        </w:rPr>
        <w:t>Thank you for your patience and cooperation</w:t>
      </w:r>
      <w:r w:rsidR="009012AE">
        <w:rPr>
          <w:sz w:val="26"/>
          <w:szCs w:val="26"/>
        </w:rPr>
        <w:t xml:space="preserve"> as we strive to improve the water quality for our customers.</w:t>
      </w:r>
      <w:r w:rsidRPr="009012AE">
        <w:rPr>
          <w:sz w:val="26"/>
          <w:szCs w:val="26"/>
        </w:rPr>
        <w:t xml:space="preserve">  </w:t>
      </w:r>
    </w:p>
    <w:sectPr w:rsidR="00787B88" w:rsidRPr="009012AE" w:rsidSect="000F0F9E">
      <w:pgSz w:w="12240" w:h="15840"/>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1D4E"/>
    <w:multiLevelType w:val="hybridMultilevel"/>
    <w:tmpl w:val="E136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34B84"/>
    <w:multiLevelType w:val="hybridMultilevel"/>
    <w:tmpl w:val="81D0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755E8"/>
    <w:multiLevelType w:val="hybridMultilevel"/>
    <w:tmpl w:val="BCE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190776">
    <w:abstractNumId w:val="2"/>
  </w:num>
  <w:num w:numId="2" w16cid:durableId="438067597">
    <w:abstractNumId w:val="1"/>
  </w:num>
  <w:num w:numId="3" w16cid:durableId="83573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0D"/>
    <w:rsid w:val="00002C96"/>
    <w:rsid w:val="000D2384"/>
    <w:rsid w:val="000F0F9E"/>
    <w:rsid w:val="0010718C"/>
    <w:rsid w:val="00213E29"/>
    <w:rsid w:val="002C0F6B"/>
    <w:rsid w:val="00372298"/>
    <w:rsid w:val="003F0693"/>
    <w:rsid w:val="00421EB8"/>
    <w:rsid w:val="00491A19"/>
    <w:rsid w:val="004B7C82"/>
    <w:rsid w:val="00787B88"/>
    <w:rsid w:val="00856CE1"/>
    <w:rsid w:val="008807DC"/>
    <w:rsid w:val="009012AE"/>
    <w:rsid w:val="009657B4"/>
    <w:rsid w:val="00A22691"/>
    <w:rsid w:val="00B525AF"/>
    <w:rsid w:val="00D23914"/>
    <w:rsid w:val="00D5340D"/>
    <w:rsid w:val="00DC19EB"/>
    <w:rsid w:val="00DD719A"/>
    <w:rsid w:val="00EE3A72"/>
    <w:rsid w:val="00EE71AB"/>
    <w:rsid w:val="00EF511A"/>
    <w:rsid w:val="00F40521"/>
    <w:rsid w:val="00FA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6027"/>
  <w15:chartTrackingRefBased/>
  <w15:docId w15:val="{46DB03A1-90A3-4D29-935C-E7F7F402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4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4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4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4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40D"/>
    <w:rPr>
      <w:rFonts w:eastAsiaTheme="majorEastAsia" w:cstheme="majorBidi"/>
      <w:color w:val="272727" w:themeColor="text1" w:themeTint="D8"/>
    </w:rPr>
  </w:style>
  <w:style w:type="paragraph" w:styleId="Title">
    <w:name w:val="Title"/>
    <w:basedOn w:val="Normal"/>
    <w:next w:val="Normal"/>
    <w:link w:val="TitleChar"/>
    <w:uiPriority w:val="10"/>
    <w:qFormat/>
    <w:rsid w:val="00D53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4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4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40D"/>
    <w:rPr>
      <w:i/>
      <w:iCs/>
      <w:color w:val="404040" w:themeColor="text1" w:themeTint="BF"/>
    </w:rPr>
  </w:style>
  <w:style w:type="paragraph" w:styleId="ListParagraph">
    <w:name w:val="List Paragraph"/>
    <w:basedOn w:val="Normal"/>
    <w:uiPriority w:val="34"/>
    <w:qFormat/>
    <w:rsid w:val="00D5340D"/>
    <w:pPr>
      <w:ind w:left="720"/>
      <w:contextualSpacing/>
    </w:pPr>
  </w:style>
  <w:style w:type="character" w:styleId="IntenseEmphasis">
    <w:name w:val="Intense Emphasis"/>
    <w:basedOn w:val="DefaultParagraphFont"/>
    <w:uiPriority w:val="21"/>
    <w:qFormat/>
    <w:rsid w:val="00D5340D"/>
    <w:rPr>
      <w:i/>
      <w:iCs/>
      <w:color w:val="0F4761" w:themeColor="accent1" w:themeShade="BF"/>
    </w:rPr>
  </w:style>
  <w:style w:type="paragraph" w:styleId="IntenseQuote">
    <w:name w:val="Intense Quote"/>
    <w:basedOn w:val="Normal"/>
    <w:next w:val="Normal"/>
    <w:link w:val="IntenseQuoteChar"/>
    <w:uiPriority w:val="30"/>
    <w:qFormat/>
    <w:rsid w:val="00D53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40D"/>
    <w:rPr>
      <w:i/>
      <w:iCs/>
      <w:color w:val="0F4761" w:themeColor="accent1" w:themeShade="BF"/>
    </w:rPr>
  </w:style>
  <w:style w:type="character" w:styleId="IntenseReference">
    <w:name w:val="Intense Reference"/>
    <w:basedOn w:val="DefaultParagraphFont"/>
    <w:uiPriority w:val="32"/>
    <w:qFormat/>
    <w:rsid w:val="00D5340D"/>
    <w:rPr>
      <w:b/>
      <w:bCs/>
      <w:smallCaps/>
      <w:color w:val="0F4761" w:themeColor="accent1" w:themeShade="BF"/>
      <w:spacing w:val="5"/>
    </w:rPr>
  </w:style>
  <w:style w:type="paragraph" w:styleId="NormalWeb">
    <w:name w:val="Normal (Web)"/>
    <w:basedOn w:val="Normal"/>
    <w:uiPriority w:val="99"/>
    <w:unhideWhenUsed/>
    <w:rsid w:val="00D5340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72298"/>
    <w:rPr>
      <w:color w:val="467886" w:themeColor="hyperlink"/>
      <w:u w:val="single"/>
    </w:rPr>
  </w:style>
  <w:style w:type="character" w:styleId="UnresolvedMention">
    <w:name w:val="Unresolved Mention"/>
    <w:basedOn w:val="DefaultParagraphFont"/>
    <w:uiPriority w:val="99"/>
    <w:semiHidden/>
    <w:unhideWhenUsed/>
    <w:rsid w:val="0037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townmu.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Magstadt</dc:creator>
  <cp:keywords/>
  <dc:description/>
  <cp:lastModifiedBy>Dan LeVasseur</cp:lastModifiedBy>
  <cp:revision>2</cp:revision>
  <cp:lastPrinted>2025-07-09T21:09:00Z</cp:lastPrinted>
  <dcterms:created xsi:type="dcterms:W3CDTF">2025-07-30T18:46:00Z</dcterms:created>
  <dcterms:modified xsi:type="dcterms:W3CDTF">2025-07-30T18:46:00Z</dcterms:modified>
</cp:coreProperties>
</file>